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8AD" w:rsidRPr="00E948AD" w:rsidRDefault="00E948AD" w:rsidP="00E948AD">
      <w:pPr>
        <w:spacing w:before="180" w:after="450" w:line="240" w:lineRule="auto"/>
        <w:outlineLvl w:val="0"/>
        <w:rPr>
          <w:rFonts w:ascii="Roboto" w:eastAsia="Times New Roman" w:hAnsi="Roboto" w:cs="Arial"/>
          <w:b/>
          <w:bCs/>
          <w:color w:val="224D80"/>
          <w:kern w:val="36"/>
          <w:sz w:val="41"/>
          <w:szCs w:val="41"/>
          <w:lang w:eastAsia="ru-RU"/>
        </w:rPr>
      </w:pPr>
      <w:r w:rsidRPr="00E948AD">
        <w:rPr>
          <w:rFonts w:ascii="Roboto" w:eastAsia="Times New Roman" w:hAnsi="Roboto" w:cs="Arial"/>
          <w:b/>
          <w:bCs/>
          <w:color w:val="224D80"/>
          <w:kern w:val="36"/>
          <w:sz w:val="41"/>
          <w:szCs w:val="41"/>
          <w:lang w:eastAsia="ru-RU"/>
        </w:rPr>
        <w:t>ПРОТОКОЛ Общего собрания Межрегиональной общественной организации «Европейская Конфедерация Психоаналитической Психотерапии»</w:t>
      </w:r>
    </w:p>
    <w:p w:rsidR="00E948AD" w:rsidRPr="00E948AD" w:rsidRDefault="00E948AD" w:rsidP="00E948AD">
      <w:pPr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E948AD">
        <w:rPr>
          <w:rFonts w:ascii="Roboto" w:eastAsia="Times New Roman" w:hAnsi="Roboto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51AFDE8C" wp14:editId="70C168CE">
            <wp:extent cx="1905000" cy="1323975"/>
            <wp:effectExtent l="0" t="0" r="0" b="9525"/>
            <wp:docPr id="1" name="Рисунок 1" descr="ПРОТОКОЛ Общего собрания Межрегиональной общественной организации «Европейская Конфедерация Психоаналитической Психотерапи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ТОКОЛ Общего собрания Межрегиональной общественной организации «Европейская Конфедерация Психоаналитической Психотерапии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8AD" w:rsidRPr="00E948AD" w:rsidRDefault="00E948AD" w:rsidP="00E948AD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E948A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ПРОТОКОЛ</w:t>
      </w:r>
      <w:r w:rsidRPr="00E948A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br/>
        <w:t>Общего собрания Межрегиональной общественной организации</w:t>
      </w:r>
      <w:r w:rsidRPr="00E948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br/>
      </w:r>
      <w:r w:rsidRPr="00E948A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«Европейская Конфедерация Психоаналитической Психотерапии»</w:t>
      </w:r>
    </w:p>
    <w:p w:rsidR="00E948AD" w:rsidRPr="00E948AD" w:rsidRDefault="00E948AD" w:rsidP="00E948AD">
      <w:pPr>
        <w:spacing w:after="270" w:line="240" w:lineRule="auto"/>
        <w:jc w:val="center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E948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Санкт-Петербург, Большой проспект, П.С., д. 37.</w:t>
      </w:r>
    </w:p>
    <w:p w:rsidR="00E948AD" w:rsidRPr="00E948AD" w:rsidRDefault="00E948AD" w:rsidP="00E948AD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E948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Конференц-зал отеля «Введенский»</w:t>
      </w:r>
      <w:r w:rsidRPr="00E948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br/>
        <w:t>28 июня 2019 года, 10.30 – 12.15</w:t>
      </w:r>
    </w:p>
    <w:p w:rsidR="00E948AD" w:rsidRPr="00E948AD" w:rsidRDefault="00E948AD" w:rsidP="00E948AD">
      <w:pPr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E948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До начала Общего собрания МОО ЕКПП участникам доведено, что согласно</w:t>
      </w:r>
      <w:hyperlink r:id="rId6" w:history="1">
        <w:r w:rsidRPr="00E948AD">
          <w:rPr>
            <w:rFonts w:ascii="Roboto" w:eastAsia="Times New Roman" w:hAnsi="Roboto" w:cs="Times New Roman"/>
            <w:color w:val="224D80"/>
            <w:sz w:val="18"/>
            <w:szCs w:val="18"/>
            <w:u w:val="single"/>
            <w:lang w:eastAsia="ru-RU"/>
          </w:rPr>
          <w:t> Уставу МОО ЕКПП</w:t>
        </w:r>
      </w:hyperlink>
      <w:r w:rsidRPr="00E948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, п.4.3., к исключительной компетенции Общего собрания членов Организации относятся: принятие решений о создании Организацией других юридических лиц, об участии Организации в других юридических лицах, о создании филиалов и об открытии представительств Организации.</w:t>
      </w:r>
    </w:p>
    <w:p w:rsidR="00E948AD" w:rsidRPr="00E948AD" w:rsidRDefault="00E948AD" w:rsidP="00E948AD">
      <w:pPr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E948A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На обсуждение Общего собрания был вынесен вопрос</w:t>
      </w:r>
      <w:r w:rsidRPr="00E948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: «Об отношениях МОО «Европейская Конфедерация Психоаналитической Психотерапии» (РФ) со структурой с неизвестной формой организации и собственности, именуемой «Европейская Конфедерация Психоаналитических Психотерапий» (Вена, Австрия, далее – в английской аббревиатуре с выделением полужирным шрифтом </w:t>
      </w:r>
      <w:r w:rsidRPr="00E948A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ECPP</w:t>
      </w:r>
      <w:r w:rsidRPr="00E948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).</w:t>
      </w:r>
    </w:p>
    <w:p w:rsidR="00E948AD" w:rsidRPr="00E948AD" w:rsidRDefault="00E948AD" w:rsidP="00E948AD">
      <w:pPr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E948A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Участвовали в Общем собрании: </w:t>
      </w:r>
      <w:r w:rsidRPr="00E948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лично - 87 членов МОО ЕКПП, по доверенностям из удаленных регионов - 64 члена МОО ЕКПП.</w:t>
      </w:r>
    </w:p>
    <w:p w:rsidR="00E948AD" w:rsidRPr="00E948AD" w:rsidRDefault="00E948AD" w:rsidP="00E948AD">
      <w:pPr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E948A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Региональные отделения и представительства МОО ЕКПП,</w:t>
      </w:r>
      <w:r w:rsidRPr="00E948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 представленные на Общем собрании: РО-Волгоград, РО-Екатеринбург, РО-Краснодар, РО-Крым, РО-Липецк, РО-Москва, РО-Нижний Новгород, РО-Новосибирск, РО-Омск, РО-Пермь, РП-Петрозаводск, РО-Ростов-на-Дону, РО-Самара, РО-Санкт-Петербург, РП-Смоленск, РП-Сочи, РП-Улан-Уде, РО-Уфа, РО-Челябинск, РО-Ярославль.</w:t>
      </w:r>
    </w:p>
    <w:p w:rsidR="00E948AD" w:rsidRPr="00E948AD" w:rsidRDefault="00E948AD" w:rsidP="00E948AD">
      <w:pPr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E948A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Представители из городов:</w:t>
      </w:r>
      <w:r w:rsidRPr="00E948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 Вологда, Иркутск, Иваново, Калининград, Кировоград, Мурманск, Саратов, Томск, Тюмень.</w:t>
      </w:r>
    </w:p>
    <w:p w:rsidR="00E948AD" w:rsidRPr="00E948AD" w:rsidRDefault="00E948AD" w:rsidP="00E948AD">
      <w:pPr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E948A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Представители зарубежных стран - члены МОО ЕКПП из</w:t>
      </w:r>
      <w:r w:rsidRPr="00E948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: Израиля, Турции Чехии и Эстонии.</w:t>
      </w:r>
    </w:p>
    <w:p w:rsidR="00E948AD" w:rsidRPr="00E948AD" w:rsidRDefault="00E948AD" w:rsidP="00E948AD">
      <w:pPr>
        <w:numPr>
          <w:ilvl w:val="0"/>
          <w:numId w:val="1"/>
        </w:numPr>
        <w:spacing w:after="0" w:line="240" w:lineRule="auto"/>
        <w:ind w:left="0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E948A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 xml:space="preserve">Общее собрание открыл Председатель РО-СПб МОО ЕКПП О. </w:t>
      </w:r>
      <w:proofErr w:type="spellStart"/>
      <w:r w:rsidRPr="00E948A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Аксиненко</w:t>
      </w:r>
      <w:proofErr w:type="spellEnd"/>
      <w:r w:rsidRPr="00E948A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 </w:t>
      </w:r>
      <w:r w:rsidRPr="00E948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и внес предложение об избрании Председателем Общего собрания Президента МОО ЕКПП М. Решетникова (открытым голосованием).</w:t>
      </w:r>
    </w:p>
    <w:p w:rsidR="00E948AD" w:rsidRPr="00E948AD" w:rsidRDefault="00E948AD" w:rsidP="00E948AD">
      <w:pPr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E948A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Результаты открытого голосования</w:t>
      </w:r>
      <w:r w:rsidRPr="00E948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:</w:t>
      </w:r>
    </w:p>
    <w:p w:rsidR="00E948AD" w:rsidRPr="00E948AD" w:rsidRDefault="00E948AD" w:rsidP="00E948AD">
      <w:pPr>
        <w:spacing w:after="27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E948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ЗА – 86 голосов; ПРОТИВ – нет; ВОЗДЕРЖАЛИСЬ – 1 голос.</w:t>
      </w:r>
    </w:p>
    <w:p w:rsidR="00E948AD" w:rsidRPr="00E948AD" w:rsidRDefault="00E948AD" w:rsidP="00E948AD">
      <w:pPr>
        <w:spacing w:after="27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E948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Большинством голосов присутствующих Председателем Общего собрания утвержден М. Решетников.</w:t>
      </w:r>
    </w:p>
    <w:p w:rsidR="00E948AD" w:rsidRPr="00E948AD" w:rsidRDefault="00E948AD" w:rsidP="00E948AD">
      <w:pPr>
        <w:numPr>
          <w:ilvl w:val="0"/>
          <w:numId w:val="2"/>
        </w:numPr>
        <w:spacing w:after="0" w:line="240" w:lineRule="auto"/>
        <w:ind w:left="0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E948A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Избранный Председатель Общего собрания вносит предложение </w:t>
      </w:r>
      <w:r w:rsidRPr="00E948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 xml:space="preserve">об избрании рабочего Президиума и секретариата Общего собрания в составе Исполкома МОО ЕКПП: Вице-президента Л. </w:t>
      </w:r>
      <w:proofErr w:type="spellStart"/>
      <w:r w:rsidRPr="00E948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Поляновой</w:t>
      </w:r>
      <w:proofErr w:type="spellEnd"/>
      <w:r w:rsidRPr="00E948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 xml:space="preserve">, Вице-президента </w:t>
      </w:r>
      <w:proofErr w:type="spellStart"/>
      <w:r w:rsidRPr="00E948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Ф.Филатова</w:t>
      </w:r>
      <w:proofErr w:type="spellEnd"/>
      <w:r w:rsidRPr="00E948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 xml:space="preserve">, Исполнительного директора </w:t>
      </w:r>
      <w:proofErr w:type="spellStart"/>
      <w:r w:rsidRPr="00E948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М.Павлоцкой</w:t>
      </w:r>
      <w:proofErr w:type="spellEnd"/>
      <w:r w:rsidRPr="00E948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 xml:space="preserve"> (Секретарь Общего собрания), Казначея О. </w:t>
      </w:r>
      <w:proofErr w:type="spellStart"/>
      <w:r w:rsidRPr="00E948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Аксиненко</w:t>
      </w:r>
      <w:proofErr w:type="spellEnd"/>
      <w:r w:rsidRPr="00E948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, Председателя комитета по сертификации и аккредитации О. Одинцовой и Председателя Этического комитета Г. Амусина (открытое голосование).</w:t>
      </w:r>
    </w:p>
    <w:p w:rsidR="00E948AD" w:rsidRPr="00E948AD" w:rsidRDefault="00E948AD" w:rsidP="00E948AD">
      <w:pPr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E948A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Результаты голосования:</w:t>
      </w:r>
    </w:p>
    <w:p w:rsidR="00E948AD" w:rsidRPr="00E948AD" w:rsidRDefault="00E948AD" w:rsidP="00E948AD">
      <w:pPr>
        <w:spacing w:after="27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E948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ЗА - единогласно.</w:t>
      </w:r>
    </w:p>
    <w:p w:rsidR="00E948AD" w:rsidRPr="00E948AD" w:rsidRDefault="00E948AD" w:rsidP="00E948AD">
      <w:pPr>
        <w:spacing w:after="27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E948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 xml:space="preserve">Большинством голосов присутствующих Президиум Общего собрания утвержден в составе Исполкома МОО ЕКПП. Секретарем Общего собрания утверждена </w:t>
      </w:r>
      <w:proofErr w:type="spellStart"/>
      <w:r w:rsidRPr="00E948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М.Павлоцкая</w:t>
      </w:r>
      <w:proofErr w:type="spellEnd"/>
      <w:r w:rsidRPr="00E948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.</w:t>
      </w:r>
    </w:p>
    <w:p w:rsidR="00E948AD" w:rsidRPr="00E948AD" w:rsidRDefault="00E948AD" w:rsidP="00E948AD">
      <w:pPr>
        <w:numPr>
          <w:ilvl w:val="0"/>
          <w:numId w:val="3"/>
        </w:numPr>
        <w:spacing w:after="0" w:line="240" w:lineRule="auto"/>
        <w:ind w:left="0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E948A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 xml:space="preserve">По поручению Председателя Общего собрания </w:t>
      </w:r>
      <w:proofErr w:type="spellStart"/>
      <w:r w:rsidRPr="00E948A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М.Павлоцкая</w:t>
      </w:r>
      <w:proofErr w:type="spellEnd"/>
      <w:r w:rsidRPr="00E948A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 xml:space="preserve"> оглашает и предлагает для утверждения Повестку Общего собрания (открытое голосование) – повестка выведена на экран.</w:t>
      </w:r>
    </w:p>
    <w:p w:rsidR="00E948AD" w:rsidRPr="00E948AD" w:rsidRDefault="00E948AD" w:rsidP="00E948AD">
      <w:pPr>
        <w:spacing w:after="27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E948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Вносится предложение: Утвердить Повестку заседания Общего собрания.</w:t>
      </w:r>
    </w:p>
    <w:p w:rsidR="00E948AD" w:rsidRPr="00E948AD" w:rsidRDefault="00E948AD" w:rsidP="00E948AD">
      <w:pPr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E948A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Результаты голосования:</w:t>
      </w:r>
    </w:p>
    <w:p w:rsidR="00E948AD" w:rsidRPr="00E948AD" w:rsidRDefault="00E948AD" w:rsidP="00E948AD">
      <w:pPr>
        <w:spacing w:after="27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E948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ЗА – единогласно.</w:t>
      </w:r>
    </w:p>
    <w:p w:rsidR="00E948AD" w:rsidRPr="00E948AD" w:rsidRDefault="00E948AD" w:rsidP="00E948AD">
      <w:pPr>
        <w:spacing w:after="27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E948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Повестка заседания Общего собрания утверждена.</w:t>
      </w:r>
    </w:p>
    <w:p w:rsidR="00E948AD" w:rsidRPr="00E948AD" w:rsidRDefault="00E948AD" w:rsidP="00E948AD">
      <w:pPr>
        <w:numPr>
          <w:ilvl w:val="0"/>
          <w:numId w:val="4"/>
        </w:numPr>
        <w:spacing w:after="0" w:line="240" w:lineRule="auto"/>
        <w:ind w:left="0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E948A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Доклад Президента.</w:t>
      </w:r>
    </w:p>
    <w:p w:rsidR="00E948AD" w:rsidRPr="00E948AD" w:rsidRDefault="00E948AD" w:rsidP="00E948AD">
      <w:pPr>
        <w:spacing w:after="0" w:line="240" w:lineRule="auto"/>
        <w:ind w:left="360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E948A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Краткое содержание доклада Президента МОО ЕКПП:</w:t>
      </w:r>
    </w:p>
    <w:p w:rsidR="00E948AD" w:rsidRPr="00E948AD" w:rsidRDefault="00E948AD" w:rsidP="00E948AD">
      <w:pPr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E948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 xml:space="preserve">Президент остановился на истории Национальной Федерации Психоанализа (НФП), которая была создана в РФ в 1997 году и стала одной из признанных профессиональных психотерапевтических ассоциаций страны. В 2005 НФП в полном составе (более 600 членов) </w:t>
      </w:r>
      <w:r w:rsidRPr="00E948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lastRenderedPageBreak/>
        <w:t>вошла в </w:t>
      </w:r>
      <w:r w:rsidRPr="00E948A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ECPP</w:t>
      </w:r>
      <w:r w:rsidRPr="00E948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 (Вена, Австрия) в качестве ее Национального отделения – ЕКПП, обеспечив этой организации авторитет и признание на постсоветском пространстве.</w:t>
      </w:r>
    </w:p>
    <w:p w:rsidR="00E948AD" w:rsidRPr="00E948AD" w:rsidRDefault="00E948AD" w:rsidP="00E948AD">
      <w:pPr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E948A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ECPP</w:t>
      </w:r>
      <w:r w:rsidRPr="00E948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, где до этого было 13 никому, даже в собственных странах, не известных специалистов, никакого собственного авторитета не имела, и даже не могла на него претендовать.     </w:t>
      </w:r>
    </w:p>
    <w:p w:rsidR="00E948AD" w:rsidRPr="00E948AD" w:rsidRDefault="00E948AD" w:rsidP="00E948AD">
      <w:pPr>
        <w:spacing w:after="27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E948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В 2016-2017 действующим Президентом и членами Правления ЕКПП были допущены ряд нарушений профессиональной этики, которые привели к досрочному прекращению их полномочий Решением Общего собрания ЕКПП от 29.06.2018.</w:t>
      </w:r>
    </w:p>
    <w:p w:rsidR="00E948AD" w:rsidRPr="00E948AD" w:rsidRDefault="00E948AD" w:rsidP="00E948AD">
      <w:pPr>
        <w:spacing w:after="27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E948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ЕКПП относительно спокойно восприняла выход из ЕКПП ряда членов, несогласных с этим решением Общего собрания, оценив это как очищение от наносных элементов с фальшивыми дипломами, фальсифицированным тренингом и извращенными представлениями о корпоративной этике.</w:t>
      </w:r>
    </w:p>
    <w:p w:rsidR="00E948AD" w:rsidRPr="00E948AD" w:rsidRDefault="00E948AD" w:rsidP="00E948AD">
      <w:pPr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E948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По непонятным основаниям Правление </w:t>
      </w:r>
      <w:r w:rsidRPr="00E948A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ECPP</w:t>
      </w:r>
      <w:r w:rsidRPr="00E948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 (Вена, Австрия) поддержало раскольническую деятельность отдельных членов ЕКПП, что вызвало определенное недоумение вновь избранного Правления и большинства членов ЕКПП. Однако ЕКПП была готова продолжить свое членство в </w:t>
      </w:r>
      <w:r w:rsidRPr="00E948A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ECPP</w:t>
      </w:r>
      <w:r w:rsidRPr="00E948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, даже несмотря на демонстративное неуважение Правления </w:t>
      </w:r>
      <w:r w:rsidRPr="00E948A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ECPP</w:t>
      </w:r>
      <w:r w:rsidRPr="00E948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 к решению Общего собрания крупнейшей части этой организации и основополагающему положению руководящих документов </w:t>
      </w:r>
      <w:r w:rsidRPr="00E948A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ECPP</w:t>
      </w:r>
      <w:r w:rsidRPr="00E948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, в частности, о том, что в каждой стране может быть только одно Национальное отделение.</w:t>
      </w:r>
    </w:p>
    <w:p w:rsidR="00E948AD" w:rsidRPr="00E948AD" w:rsidRDefault="00E948AD" w:rsidP="00E948AD">
      <w:pPr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E948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Переломным моментом в наших отношениях с </w:t>
      </w:r>
      <w:r w:rsidRPr="00E948A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ECPP</w:t>
      </w:r>
      <w:r w:rsidRPr="00E948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 стала сентябрьская Генеральная ассамблея </w:t>
      </w:r>
      <w:r w:rsidRPr="00E948A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ECPP</w:t>
      </w:r>
      <w:r w:rsidRPr="00E948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 2018 года в Вене. Перед ее началом всем, прибывшим на ГА </w:t>
      </w:r>
      <w:r w:rsidRPr="00E948A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ECPP</w:t>
      </w:r>
      <w:r w:rsidRPr="00E948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 (около 60 членов ЕКПП и других Национальных отделений), было дано шокирующее разъяснение, которое ранее никогда не озвучивалось. От имени Правления </w:t>
      </w:r>
      <w:r w:rsidRPr="00E948A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ECPP</w:t>
      </w:r>
      <w:r w:rsidRPr="00E948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 было заявлено, что только учредители и некоторые кооптированные ими члены </w:t>
      </w:r>
      <w:r w:rsidRPr="00E948A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ECPP</w:t>
      </w:r>
      <w:r w:rsidRPr="00E948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 (всего 31 человек), действительно являются членами этой организации. Только эти члены (31 человек) имеют право избирать и быть избранными в руководящие органы, выдвигать предложения и принимать решения, и подотчетны только сами себе, включая отчеты о расходовании финансовых средств, полученных от Национальных отделений </w:t>
      </w:r>
      <w:r w:rsidRPr="00E948A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ECPP</w:t>
      </w:r>
      <w:r w:rsidRPr="00E948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. Остальные - более 1000 членов этой организации из стран Восточной Европы имеют право только оплачивать членские взносы и выполнять решения этой группы лиц, по сути – само-назначаемых членов Правления </w:t>
      </w:r>
      <w:r w:rsidRPr="00E948A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ECPP</w:t>
      </w:r>
      <w:r w:rsidRPr="00E948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. Правление ЕКПП оценило это как попрание всех демократических принципов деятельности общественных организаций и выразило свое возмущение.</w:t>
      </w:r>
    </w:p>
    <w:p w:rsidR="00E948AD" w:rsidRPr="00E948AD" w:rsidRDefault="00E948AD" w:rsidP="00E948AD">
      <w:pPr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E948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После этого события мы начали активно изучать – а что же такое </w:t>
      </w:r>
      <w:r w:rsidRPr="00E948A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ECPP</w:t>
      </w:r>
      <w:r w:rsidRPr="00E948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? Мы запросили у Правления </w:t>
      </w:r>
      <w:r w:rsidRPr="00E948A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ECPP</w:t>
      </w:r>
      <w:r w:rsidRPr="00E948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 учредительный договор, зарегистрированный Устав, официальную регистрацию Российского Национального отделения в Австрии, на основании которых члены ЕКПП все эти годы платили ежегодные и сертификационные взносы. На направленные Президентом ЕКПП официальные запросы около десятка раз были получены ответы, что эти документы имеются, но их ни разу не смогли предъявить. Затем от имени Правления </w:t>
      </w:r>
      <w:r w:rsidRPr="00E948A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ECPP</w:t>
      </w:r>
      <w:r w:rsidRPr="00E948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 xml:space="preserve"> было дано новое объяснение, что якобы по законам Австрии эти документы вообще не требуются. И лишь позднее (26.06.2019) в процессе открытого </w:t>
      </w:r>
      <w:proofErr w:type="spellStart"/>
      <w:r w:rsidRPr="00E948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вебинара</w:t>
      </w:r>
      <w:proofErr w:type="spellEnd"/>
      <w:r w:rsidRPr="00E948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 xml:space="preserve"> Президента </w:t>
      </w:r>
      <w:r w:rsidRPr="00E948A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ECPP</w:t>
      </w:r>
      <w:r w:rsidRPr="00E948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 с членами ЕКПП состоялось признание и туманное объяснение, что этих документов вообще нет по причине некоего «человеческого фактора».</w:t>
      </w:r>
    </w:p>
    <w:p w:rsidR="00E948AD" w:rsidRPr="00E948AD" w:rsidRDefault="00E948AD" w:rsidP="00E948AD">
      <w:pPr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E948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Фактически, на протяжении всего 2019 года одна ложь Правления </w:t>
      </w:r>
      <w:r w:rsidRPr="00E948A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ECPP</w:t>
      </w:r>
      <w:r w:rsidRPr="00E948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 сменяла другую. В связи с этим мы обратились в юридическую фирму в Австрии с просьбой разыскать хоть какие-то сведения об этой организации (</w:t>
      </w:r>
      <w:r w:rsidRPr="00E948A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ECPP</w:t>
      </w:r>
      <w:r w:rsidRPr="00E948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). Австрийская юридическая фирма представила официальный ответ, что, возможно, когда-то такая организация существовала, но никаких сведений о ней в настоящее время нет, поэтому нам рекомендуется воздержаться от каких-либо контактов с этой сомнительной структурой.</w:t>
      </w:r>
    </w:p>
    <w:p w:rsidR="00E948AD" w:rsidRPr="00E948AD" w:rsidRDefault="00E948AD" w:rsidP="00E948AD">
      <w:pPr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E948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Тогда мы начали изучать личные данные членов Правления </w:t>
      </w:r>
      <w:r w:rsidRPr="00E948A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ECPP</w:t>
      </w:r>
      <w:r w:rsidRPr="00E948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. Оказалось, что за небольшим исключением, учредители организации, именуемой себя </w:t>
      </w:r>
      <w:r w:rsidRPr="00E948A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ECPP</w:t>
      </w:r>
      <w:r w:rsidRPr="00E948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, до того, как они стали членами Правления </w:t>
      </w:r>
      <w:r w:rsidRPr="00E948A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ECPP</w:t>
      </w:r>
      <w:r w:rsidRPr="00E948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, имели весьма относительную принадлежность к психоанализу, никогда не имели никаких профессиональных статусов в психоанализе и в качестве специалистов-психоаналитиков практически никому не известны даже в собственных странах.</w:t>
      </w:r>
    </w:p>
    <w:p w:rsidR="00E948AD" w:rsidRPr="00E948AD" w:rsidRDefault="00E948AD" w:rsidP="00E948AD">
      <w:pPr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E948A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В связи с этим Президентом МОО ЕКПП от имени Правления МОО ЕКПП было предложено:</w:t>
      </w:r>
    </w:p>
    <w:p w:rsidR="00E948AD" w:rsidRPr="00E948AD" w:rsidRDefault="00E948AD" w:rsidP="00E948AD">
      <w:pPr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E948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Выразить недоверие и информировать членов правления организации, именуемой себя </w:t>
      </w:r>
      <w:r w:rsidRPr="00E948A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ECPP</w:t>
      </w:r>
      <w:r w:rsidRPr="00E948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, о прекращении каких-либо отношений с ней, как структурой, не соответствующей требованиям, предъявляемым к международным профессиональным ассоциациям.</w:t>
      </w:r>
    </w:p>
    <w:p w:rsidR="00E948AD" w:rsidRPr="00E948AD" w:rsidRDefault="00E948AD" w:rsidP="00E948AD">
      <w:pPr>
        <w:numPr>
          <w:ilvl w:val="0"/>
          <w:numId w:val="5"/>
        </w:numPr>
        <w:spacing w:after="0" w:line="240" w:lineRule="auto"/>
        <w:ind w:left="0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E948A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Общая дискуссия и ответы на вопросы.</w:t>
      </w:r>
    </w:p>
    <w:p w:rsidR="00E948AD" w:rsidRPr="00E948AD" w:rsidRDefault="00E948AD" w:rsidP="00E948AD">
      <w:pPr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E948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 xml:space="preserve">В ходе Общего собрания состоялась дискуссия по ситуации, сложившейся в Организации. Были заслушаны вопросы членов МОО ЕКПП, озвученные, в частности: С. Гусевой и Е. </w:t>
      </w:r>
      <w:proofErr w:type="spellStart"/>
      <w:r w:rsidRPr="00E948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Корытько</w:t>
      </w:r>
      <w:proofErr w:type="spellEnd"/>
      <w:r w:rsidRPr="00E948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.</w:t>
      </w:r>
      <w:r w:rsidRPr="00E948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br/>
        <w:t>Ответы на вопросы были даны Президентом и дополнены членами Исполкома МОО ЕКПП.</w:t>
      </w:r>
      <w:r w:rsidRPr="00E948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br/>
        <w:t>После общей дискуссии предложение, внесенное от имени Правления МОО ЕКПП Президентом МОО ЕКПП, было вынесено на голосование.</w:t>
      </w:r>
    </w:p>
    <w:p w:rsidR="00E948AD" w:rsidRPr="00E948AD" w:rsidRDefault="00E948AD" w:rsidP="00E948AD">
      <w:pPr>
        <w:numPr>
          <w:ilvl w:val="0"/>
          <w:numId w:val="6"/>
        </w:numPr>
        <w:spacing w:after="0" w:line="240" w:lineRule="auto"/>
        <w:ind w:left="0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E948A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Выборы Счетной комиссии Общего собрания (открытое голосование).</w:t>
      </w:r>
    </w:p>
    <w:p w:rsidR="00E948AD" w:rsidRPr="00E948AD" w:rsidRDefault="00E948AD" w:rsidP="00E948AD">
      <w:pPr>
        <w:spacing w:after="27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E948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 xml:space="preserve">Председателем Общего собрания внесено предложение: избрать Счетную комиссию в количестве 5 человек - представителей пяти Региональных отделений МОО ЕКПП: С. </w:t>
      </w:r>
      <w:proofErr w:type="spellStart"/>
      <w:r w:rsidRPr="00E948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Бакалдин</w:t>
      </w:r>
      <w:proofErr w:type="spellEnd"/>
      <w:r w:rsidRPr="00E948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 xml:space="preserve"> (г. Краснодар), Е. Козлова (г. Волгоград), В. Низамов (г. Екатеринбург), М. Рудакова (г. Москва), И. Смирнова (г. Пермь).</w:t>
      </w:r>
    </w:p>
    <w:p w:rsidR="00E948AD" w:rsidRPr="00E948AD" w:rsidRDefault="00E948AD" w:rsidP="00E948AD">
      <w:pPr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E948A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Результаты голосования:</w:t>
      </w:r>
    </w:p>
    <w:p w:rsidR="00E948AD" w:rsidRPr="00E948AD" w:rsidRDefault="00E948AD" w:rsidP="00E948AD">
      <w:pPr>
        <w:spacing w:after="27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E948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ЗА - единогласно.</w:t>
      </w:r>
    </w:p>
    <w:p w:rsidR="00E948AD" w:rsidRPr="00E948AD" w:rsidRDefault="00E948AD" w:rsidP="00E948AD">
      <w:pPr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E948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Большинством голосов присутствующих утвержден состав Счетной комиссии.</w:t>
      </w:r>
      <w:r w:rsidRPr="00E948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br/>
        <w:t xml:space="preserve">Председателем Счетной комиссии избран В. Низамов (г. </w:t>
      </w:r>
      <w:proofErr w:type="spellStart"/>
      <w:r w:rsidRPr="00E948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Екатеринбуг</w:t>
      </w:r>
      <w:proofErr w:type="spellEnd"/>
      <w:r w:rsidRPr="00E948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).</w:t>
      </w:r>
    </w:p>
    <w:p w:rsidR="00E948AD" w:rsidRPr="00E948AD" w:rsidRDefault="00E948AD" w:rsidP="00E948AD">
      <w:pPr>
        <w:numPr>
          <w:ilvl w:val="0"/>
          <w:numId w:val="7"/>
        </w:numPr>
        <w:spacing w:after="0" w:line="240" w:lineRule="auto"/>
        <w:ind w:left="0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E948A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Голосование по основному вопросу Общего собрания (тайное голосование). </w:t>
      </w:r>
    </w:p>
    <w:p w:rsidR="00E948AD" w:rsidRPr="00E948AD" w:rsidRDefault="00E948AD" w:rsidP="00E948AD">
      <w:pPr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E948A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На голосование вынесено предложение</w:t>
      </w:r>
      <w:r w:rsidRPr="00E948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:</w:t>
      </w:r>
    </w:p>
    <w:p w:rsidR="00E948AD" w:rsidRPr="00E948AD" w:rsidRDefault="00E948AD" w:rsidP="00E948AD">
      <w:pPr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E948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Выразить недоверие и информировать членов правления организации, именуемой себя </w:t>
      </w:r>
      <w:r w:rsidRPr="00E948A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ECPP</w:t>
      </w:r>
      <w:r w:rsidRPr="00E948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, о прекращении каких-либо отношений с ней, как структурой, не соответствующей требованиям, предъявляемым к международным профессиональным ассоциациям.</w:t>
      </w:r>
    </w:p>
    <w:p w:rsidR="00E948AD" w:rsidRPr="00E948AD" w:rsidRDefault="00E948AD" w:rsidP="00E948AD">
      <w:pPr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E948A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Результаты голосования</w:t>
      </w:r>
      <w:r w:rsidRPr="00E948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 xml:space="preserve"> (Председатель счетной комиссии Общего собрания </w:t>
      </w:r>
      <w:proofErr w:type="spellStart"/>
      <w:r w:rsidRPr="00E948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В.Низамов</w:t>
      </w:r>
      <w:proofErr w:type="spellEnd"/>
      <w:r w:rsidRPr="00E948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)</w:t>
      </w:r>
      <w:r w:rsidRPr="00E948A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:</w:t>
      </w:r>
    </w:p>
    <w:p w:rsidR="00E948AD" w:rsidRPr="00E948AD" w:rsidRDefault="00E948AD" w:rsidP="00E948AD">
      <w:pPr>
        <w:numPr>
          <w:ilvl w:val="0"/>
          <w:numId w:val="8"/>
        </w:numPr>
        <w:spacing w:after="150" w:line="240" w:lineRule="auto"/>
        <w:ind w:left="0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E948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ЗА - 142 голоса;</w:t>
      </w:r>
    </w:p>
    <w:p w:rsidR="00E948AD" w:rsidRPr="00E948AD" w:rsidRDefault="00E948AD" w:rsidP="00E948AD">
      <w:pPr>
        <w:numPr>
          <w:ilvl w:val="0"/>
          <w:numId w:val="8"/>
        </w:numPr>
        <w:spacing w:after="150" w:line="240" w:lineRule="auto"/>
        <w:ind w:left="0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E948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ПРОТИВ - 6 голосов;</w:t>
      </w:r>
    </w:p>
    <w:p w:rsidR="00E948AD" w:rsidRPr="00E948AD" w:rsidRDefault="00E948AD" w:rsidP="00E948AD">
      <w:pPr>
        <w:numPr>
          <w:ilvl w:val="0"/>
          <w:numId w:val="8"/>
        </w:numPr>
        <w:spacing w:after="150" w:line="240" w:lineRule="auto"/>
        <w:ind w:left="0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E948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ВОЗДЕРЖАЛИСЬ - 3 голоса.</w:t>
      </w:r>
    </w:p>
    <w:p w:rsidR="00E948AD" w:rsidRPr="00E948AD" w:rsidRDefault="00E948AD" w:rsidP="00E948AD">
      <w:pPr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E948A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Большинством голосов присутствующих на Общем собрании принято решение:</w:t>
      </w:r>
    </w:p>
    <w:p w:rsidR="00E948AD" w:rsidRPr="00E948AD" w:rsidRDefault="00E948AD" w:rsidP="00E948AD">
      <w:pPr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E948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Выразить недоверие и информировать членов правления организации, именуемой себя </w:t>
      </w:r>
      <w:r w:rsidRPr="00E948A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ECPP</w:t>
      </w:r>
      <w:r w:rsidRPr="00E948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, о прекращении каких-либо отношений с ней, как структурой, не соответствующей требованиям, предъявляемым к международным профессиональным ассоциациям.</w:t>
      </w:r>
    </w:p>
    <w:p w:rsidR="00E948AD" w:rsidRPr="00E948AD" w:rsidRDefault="00E948AD" w:rsidP="00E948AD">
      <w:pPr>
        <w:spacing w:after="27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E948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lastRenderedPageBreak/>
        <w:t>На этом повестка Общего собрания исчерпана.</w:t>
      </w:r>
    </w:p>
    <w:p w:rsidR="00E948AD" w:rsidRPr="00E948AD" w:rsidRDefault="00E948AD" w:rsidP="00E948AD">
      <w:pPr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E948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Председатель Общего собрания МОО ЕКПП</w:t>
      </w:r>
      <w:r w:rsidRPr="00E948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br/>
        <w:t xml:space="preserve">Президент МОО ЕКПП </w:t>
      </w:r>
      <w:proofErr w:type="spellStart"/>
      <w:r w:rsidRPr="00E948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М.М.Решетников</w:t>
      </w:r>
      <w:proofErr w:type="spellEnd"/>
      <w:r w:rsidRPr="00E948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.</w:t>
      </w:r>
    </w:p>
    <w:p w:rsidR="00E948AD" w:rsidRPr="00E948AD" w:rsidRDefault="00E948AD" w:rsidP="00E948AD">
      <w:pPr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E948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Секретарь Общего собрания МОО ЕКПП</w:t>
      </w:r>
      <w:r w:rsidRPr="00E948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br/>
        <w:t xml:space="preserve">Исполнительный директор МОО ЕКПП </w:t>
      </w:r>
      <w:proofErr w:type="spellStart"/>
      <w:r w:rsidRPr="00E948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М.С.Павлоцкая</w:t>
      </w:r>
      <w:proofErr w:type="spellEnd"/>
      <w:r w:rsidRPr="00E948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.</w:t>
      </w:r>
    </w:p>
    <w:p w:rsidR="00D501D6" w:rsidRDefault="00D501D6">
      <w:bookmarkStart w:id="0" w:name="_GoBack"/>
      <w:bookmarkEnd w:id="0"/>
    </w:p>
    <w:sectPr w:rsidR="00D501D6" w:rsidSect="00E948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04F9B"/>
    <w:multiLevelType w:val="multilevel"/>
    <w:tmpl w:val="65108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DE66E8"/>
    <w:multiLevelType w:val="multilevel"/>
    <w:tmpl w:val="53382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C23DC"/>
    <w:multiLevelType w:val="multilevel"/>
    <w:tmpl w:val="B1A24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6A7400"/>
    <w:multiLevelType w:val="multilevel"/>
    <w:tmpl w:val="07905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695C8A"/>
    <w:multiLevelType w:val="multilevel"/>
    <w:tmpl w:val="A6FE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9D77A2"/>
    <w:multiLevelType w:val="multilevel"/>
    <w:tmpl w:val="B8620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915174"/>
    <w:multiLevelType w:val="multilevel"/>
    <w:tmpl w:val="29DC5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7B0271"/>
    <w:multiLevelType w:val="multilevel"/>
    <w:tmpl w:val="CA42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2"/>
    </w:lvlOverride>
  </w:num>
  <w:num w:numId="3">
    <w:abstractNumId w:val="3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5"/>
    <w:lvlOverride w:ilvl="0">
      <w:startOverride w:val="5"/>
    </w:lvlOverride>
  </w:num>
  <w:num w:numId="6">
    <w:abstractNumId w:val="4"/>
    <w:lvlOverride w:ilvl="0">
      <w:startOverride w:val="6"/>
    </w:lvlOverride>
  </w:num>
  <w:num w:numId="7">
    <w:abstractNumId w:val="6"/>
    <w:lvlOverride w:ilvl="0">
      <w:startOverride w:val="7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8AD"/>
    <w:rsid w:val="00D501D6"/>
    <w:rsid w:val="00E9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CCBF5-3E20-48F3-9992-5ABEBAB9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6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649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2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sia.ecpp.org/uchreditelnye-dokument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</cp:revision>
  <dcterms:created xsi:type="dcterms:W3CDTF">2021-04-29T04:56:00Z</dcterms:created>
  <dcterms:modified xsi:type="dcterms:W3CDTF">2021-04-29T04:57:00Z</dcterms:modified>
</cp:coreProperties>
</file>